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8E" w:rsidRDefault="0072098E" w:rsidP="0072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sz w:val="28"/>
          <w:szCs w:val="28"/>
        </w:rPr>
      </w:pPr>
      <w:r>
        <w:rPr>
          <w:rFonts w:ascii="黑体" w:eastAsia="黑体" w:hint="eastAsia"/>
          <w:sz w:val="28"/>
          <w:szCs w:val="28"/>
        </w:rPr>
        <w:t>附件</w:t>
      </w:r>
      <w:r>
        <w:rPr>
          <w:rFonts w:eastAsia="黑体"/>
          <w:sz w:val="28"/>
          <w:szCs w:val="28"/>
        </w:rPr>
        <w:t>2</w:t>
      </w:r>
    </w:p>
    <w:p w:rsidR="0072098E" w:rsidRDefault="0072098E" w:rsidP="0072098E">
      <w:pPr>
        <w:pStyle w:val="HTML"/>
        <w:spacing w:line="580" w:lineRule="exact"/>
        <w:rPr>
          <w:rFonts w:hAnsi="Times New Roman" w:cs="Times New Roman"/>
          <w:sz w:val="28"/>
          <w:szCs w:val="28"/>
        </w:rPr>
      </w:pPr>
    </w:p>
    <w:p w:rsidR="0072098E" w:rsidRDefault="0072098E" w:rsidP="0072098E">
      <w:pPr>
        <w:pStyle w:val="HTML"/>
        <w:spacing w:line="580" w:lineRule="exact"/>
        <w:jc w:val="center"/>
        <w:rPr>
          <w:rFonts w:ascii="方正小标宋简体" w:eastAsia="方正小标宋简体" w:hAnsi="华文中宋" w:cs="Times New Roman"/>
          <w:sz w:val="36"/>
          <w:szCs w:val="36"/>
        </w:rPr>
      </w:pPr>
      <w:r>
        <w:rPr>
          <w:rFonts w:ascii="方正小标宋简体" w:eastAsia="方正小标宋简体" w:hAnsi="华文中宋" w:cs="Times New Roman" w:hint="eastAsia"/>
          <w:sz w:val="36"/>
          <w:szCs w:val="36"/>
        </w:rPr>
        <w:t>第五届全国高校廉政文化作品征集活动作品报送要求</w:t>
      </w:r>
    </w:p>
    <w:p w:rsidR="0072098E" w:rsidRDefault="0072098E" w:rsidP="0072098E">
      <w:pPr>
        <w:pStyle w:val="HTML"/>
        <w:spacing w:line="580" w:lineRule="exact"/>
        <w:jc w:val="center"/>
        <w:rPr>
          <w:rFonts w:ascii="方正小标宋简体" w:eastAsia="方正小标宋简体" w:hAnsi="华文中宋" w:cs="Times New Roman"/>
          <w:sz w:val="36"/>
          <w:szCs w:val="36"/>
        </w:rPr>
      </w:pPr>
    </w:p>
    <w:p w:rsidR="0072098E" w:rsidRDefault="0072098E" w:rsidP="0072098E">
      <w:pPr>
        <w:pStyle w:val="HTML"/>
        <w:spacing w:line="580" w:lineRule="exact"/>
        <w:ind w:firstLineChars="200" w:firstLine="640"/>
        <w:jc w:val="both"/>
        <w:rPr>
          <w:rFonts w:hAnsi="黑体"/>
          <w:sz w:val="32"/>
          <w:szCs w:val="32"/>
        </w:rPr>
      </w:pPr>
      <w:r>
        <w:rPr>
          <w:rFonts w:hAnsi="黑体" w:hint="eastAsia"/>
          <w:sz w:val="32"/>
          <w:szCs w:val="32"/>
        </w:rPr>
        <w:t>一、表演艺术类作品的要求</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 歌舞类节目。</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合唱：合唱队人数不超过40人，钢琴伴奏1人，指挥1人（合唱指挥原则上应为本校教师），每支合唱队演唱两首歌，演出时间不超过8分钟；</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小合唱或表演唱：人数不超过15人（含伴奏），不设指挥，演出时间不超过5分钟；</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重唱：人数不超过5人（含伴奏），演出时间不超过5分钟（不得伴舞）；</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独唱：可有钢琴伴奏1人，演出时间不超过5分钟（不得伴舞）；</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群舞：人数不超过36人，演出时间不超过7分钟；</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独舞、双人舞或三人舞：演出时间不超过6分钟。</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 语言类节目：人数不超过30人，演出时间不超过12分钟。</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 戏曲类节目：人数不超过30人，演出时间不超过12分钟。</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作品报送要求：表演艺术类作品的演出者、作者或指导教师必须是同一高校的师生。节目统一采用DVD光盘形式报送，一式两份。光盘需制作成DVD格式，声音和图像需同期</w:t>
      </w:r>
      <w:r>
        <w:rPr>
          <w:rFonts w:ascii="仿宋_GB2312" w:eastAsia="仿宋_GB2312" w:hAnsi="仿宋_GB2312" w:cs="仿宋_GB2312" w:hint="eastAsia"/>
          <w:sz w:val="32"/>
          <w:szCs w:val="32"/>
        </w:rPr>
        <w:lastRenderedPageBreak/>
        <w:t>录制。歌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72098E" w:rsidRDefault="0072098E" w:rsidP="0072098E">
      <w:pPr>
        <w:spacing w:line="580" w:lineRule="exact"/>
        <w:ind w:firstLine="573"/>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4"/>
          <w:sz w:val="32"/>
          <w:szCs w:val="32"/>
        </w:rPr>
        <w:t>作品报送至</w:t>
      </w:r>
      <w:r>
        <w:rPr>
          <w:rFonts w:ascii="仿宋_GB2312" w:eastAsia="仿宋_GB2312" w:hAnsi="仿宋_GB2312" w:cs="仿宋_GB2312" w:hint="eastAsia"/>
          <w:color w:val="000000"/>
          <w:sz w:val="32"/>
          <w:szCs w:val="32"/>
        </w:rPr>
        <w:t>东北大学。联系人：马莹，13898853960、024—83687391，邮寄地址：辽宁省沈阳市和平区文化路三巷11号东北大学346信箱，邮政编码：110819。</w:t>
      </w:r>
    </w:p>
    <w:p w:rsidR="0072098E" w:rsidRDefault="0072098E" w:rsidP="0072098E">
      <w:pPr>
        <w:pStyle w:val="HTML"/>
        <w:spacing w:line="580" w:lineRule="exact"/>
        <w:ind w:firstLineChars="200" w:firstLine="640"/>
        <w:jc w:val="both"/>
        <w:rPr>
          <w:rFonts w:hAnsi="黑体" w:cs="黑体"/>
          <w:sz w:val="32"/>
          <w:szCs w:val="32"/>
        </w:rPr>
      </w:pPr>
      <w:r>
        <w:rPr>
          <w:rFonts w:hAnsi="黑体" w:cs="黑体" w:hint="eastAsia"/>
          <w:sz w:val="32"/>
          <w:szCs w:val="32"/>
        </w:rPr>
        <w:t>二、书画摄影类作品的要求</w:t>
      </w:r>
    </w:p>
    <w:p w:rsidR="0072098E" w:rsidRDefault="0072098E" w:rsidP="0072098E">
      <w:pPr>
        <w:pStyle w:val="HTML"/>
        <w:spacing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 绘画作品：国画、油画、版画、水彩/水粉画（丙烯画）等，尺寸均不超过对开（约53cm×76cm）。漫画作品为16K大小。</w:t>
      </w:r>
    </w:p>
    <w:p w:rsidR="0072098E" w:rsidRDefault="0072098E" w:rsidP="0072098E">
      <w:pPr>
        <w:pStyle w:val="HTML"/>
        <w:spacing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 书法作品：尺寸不超过四尺宣纸（69cm×138cm）。</w:t>
      </w:r>
    </w:p>
    <w:p w:rsidR="0072098E" w:rsidRDefault="0072098E" w:rsidP="0072098E">
      <w:pPr>
        <w:pStyle w:val="HTML"/>
        <w:spacing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 摄影作品：单张照和组照（每组不超过4幅，需标明顺序号）尺寸均为14寸(约30.48cm×35.56cm)；除影调处理外，不得利用电脑和暗房技术擅改影像原貌。摄影作品需同时报送电子文件，并附送作品拍摄过程的相关技术介绍。</w:t>
      </w:r>
    </w:p>
    <w:p w:rsidR="0072098E" w:rsidRDefault="0072098E" w:rsidP="0072098E">
      <w:pPr>
        <w:pStyle w:val="HTML"/>
        <w:spacing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作品报送要求：书画摄影类不用装裱。绘画、书法作品需注明作者姓名、所在院校、组别、联系电话、作品的名称和品种、尺寸大小（长×宽×高）、创作时间；可写在作品背面，也可附另纸注明。版画作品按惯例需在画面四周留出空白并署名。各类书画摄影类作品均需将作品邮寄到指定地点，并同时以光盘形式报送电子版或作品照片。</w:t>
      </w:r>
    </w:p>
    <w:p w:rsidR="0072098E" w:rsidRDefault="0072098E" w:rsidP="0072098E">
      <w:pPr>
        <w:spacing w:line="580" w:lineRule="exact"/>
        <w:ind w:firstLine="573"/>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作品报送至兰州大学。联系人：黄鸾，13519640394、 0931</w:t>
      </w:r>
      <w:r>
        <w:rPr>
          <w:rFonts w:ascii="仿宋_GB2312" w:eastAsia="仿宋_GB2312" w:hAnsi="仿宋_GB2312" w:cs="仿宋_GB2312" w:hint="eastAsia"/>
          <w:color w:val="000000"/>
          <w:sz w:val="32"/>
          <w:szCs w:val="32"/>
        </w:rPr>
        <w:lastRenderedPageBreak/>
        <w:t>—8912264，邮寄地址：甘肃省兰州市东岗西路199号兰州大学医学校区勤博楼艺术学院103室，邮政编码：730000。</w:t>
      </w:r>
    </w:p>
    <w:p w:rsidR="0072098E" w:rsidRDefault="0072098E" w:rsidP="0072098E">
      <w:pPr>
        <w:pStyle w:val="HTML"/>
        <w:spacing w:line="580" w:lineRule="exact"/>
        <w:ind w:firstLineChars="200" w:firstLine="640"/>
        <w:jc w:val="both"/>
        <w:rPr>
          <w:rFonts w:hAnsi="黑体" w:cs="黑体"/>
          <w:sz w:val="32"/>
          <w:szCs w:val="32"/>
        </w:rPr>
      </w:pPr>
      <w:r>
        <w:rPr>
          <w:rFonts w:hAnsi="黑体" w:cs="黑体" w:hint="eastAsia"/>
          <w:sz w:val="32"/>
          <w:szCs w:val="32"/>
        </w:rPr>
        <w:t>三、艺术设计类作品的要求</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艺术设计类作品主要包括宣传招贴、篆刻、民间艺术、数码艺术、陶艺、纸艺等作品。活动作品必须为作者原创，且从未在其他的竞赛、展览或出版物上公开发表。参加者除提交实物外还需提交JPEG格式、不小于A1尺寸的电子展示文件至少一个，电子文件应包含作品照片、创意说明以及制作过程的简介。陶艺、纸艺等立体作品的电子文件应包含至少三幅不同角度的作品照片。</w:t>
      </w:r>
    </w:p>
    <w:p w:rsidR="0072098E" w:rsidRDefault="0072098E" w:rsidP="0072098E">
      <w:pPr>
        <w:pStyle w:val="HTML"/>
        <w:spacing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作品报送要求：艺术设计类要求寄送作品原件，如果原件确实不方便邮寄，在征得比赛组织方同意的前提下请将能反映作品情况的高精度写实照片制作成光盘报送。</w:t>
      </w:r>
    </w:p>
    <w:p w:rsidR="0072098E" w:rsidRDefault="0072098E" w:rsidP="0072098E">
      <w:pPr>
        <w:spacing w:line="580" w:lineRule="exact"/>
        <w:ind w:firstLine="573"/>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作品报送至湖南大学。联系人：</w:t>
      </w:r>
      <w:r>
        <w:rPr>
          <w:rFonts w:ascii="仿宋_GB2312" w:eastAsia="仿宋_GB2312" w:hAnsi="仿宋_GB2312" w:cs="仿宋_GB2312" w:hint="eastAsia"/>
          <w:color w:val="000000"/>
          <w:spacing w:val="4"/>
          <w:sz w:val="32"/>
          <w:szCs w:val="32"/>
        </w:rPr>
        <w:t>肖洋，</w:t>
      </w:r>
      <w:r>
        <w:rPr>
          <w:rFonts w:ascii="仿宋_GB2312" w:eastAsia="仿宋_GB2312" w:hAnsi="仿宋_GB2312" w:cs="仿宋_GB2312" w:hint="eastAsia"/>
          <w:color w:val="000000"/>
          <w:sz w:val="32"/>
          <w:szCs w:val="32"/>
        </w:rPr>
        <w:t>13574842813</w:t>
      </w:r>
      <w:r>
        <w:rPr>
          <w:rFonts w:ascii="仿宋_GB2312" w:eastAsia="仿宋_GB2312" w:hAnsi="仿宋_GB2312" w:cs="仿宋_GB2312" w:hint="eastAsia"/>
          <w:color w:val="000000"/>
          <w:spacing w:val="4"/>
          <w:sz w:val="32"/>
          <w:szCs w:val="32"/>
        </w:rPr>
        <w:t>、</w:t>
      </w:r>
      <w:r>
        <w:rPr>
          <w:rFonts w:ascii="仿宋_GB2312" w:eastAsia="仿宋_GB2312" w:hAnsi="仿宋_GB2312" w:cs="仿宋_GB2312" w:hint="eastAsia"/>
          <w:color w:val="000000"/>
          <w:sz w:val="32"/>
          <w:szCs w:val="32"/>
        </w:rPr>
        <w:t>0731—88822405</w:t>
      </w:r>
      <w:r>
        <w:rPr>
          <w:rFonts w:ascii="仿宋_GB2312" w:eastAsia="仿宋_GB2312" w:hAnsi="仿宋_GB2312" w:cs="仿宋_GB2312" w:hint="eastAsia"/>
          <w:color w:val="000000"/>
          <w:spacing w:val="4"/>
          <w:sz w:val="32"/>
          <w:szCs w:val="32"/>
        </w:rPr>
        <w:t>，</w:t>
      </w:r>
      <w:r>
        <w:rPr>
          <w:rFonts w:ascii="仿宋_GB2312" w:eastAsia="仿宋_GB2312" w:hAnsi="仿宋_GB2312" w:cs="仿宋_GB2312" w:hint="eastAsia"/>
          <w:spacing w:val="4"/>
          <w:sz w:val="32"/>
          <w:szCs w:val="32"/>
        </w:rPr>
        <w:t>邮寄地址：湖南省长沙市岳麓区湖南大学设计艺术学院，</w:t>
      </w:r>
      <w:r>
        <w:rPr>
          <w:rFonts w:ascii="仿宋_GB2312" w:eastAsia="仿宋_GB2312" w:hAnsi="仿宋_GB2312" w:cs="仿宋_GB2312" w:hint="eastAsia"/>
          <w:sz w:val="32"/>
          <w:szCs w:val="32"/>
        </w:rPr>
        <w:t>邮政编码：</w:t>
      </w:r>
      <w:r>
        <w:rPr>
          <w:rFonts w:ascii="仿宋_GB2312" w:eastAsia="仿宋_GB2312" w:hAnsi="仿宋_GB2312" w:cs="仿宋_GB2312" w:hint="eastAsia"/>
          <w:spacing w:val="4"/>
          <w:sz w:val="32"/>
          <w:szCs w:val="32"/>
        </w:rPr>
        <w:t>410082。</w:t>
      </w:r>
    </w:p>
    <w:p w:rsidR="0072098E" w:rsidRDefault="0072098E" w:rsidP="0072098E">
      <w:pPr>
        <w:pStyle w:val="HTML"/>
        <w:spacing w:line="580" w:lineRule="exact"/>
        <w:ind w:firstLineChars="200" w:firstLine="640"/>
        <w:jc w:val="both"/>
        <w:rPr>
          <w:rFonts w:hAnsi="黑体" w:cs="黑体"/>
          <w:sz w:val="32"/>
          <w:szCs w:val="32"/>
        </w:rPr>
      </w:pPr>
      <w:r>
        <w:rPr>
          <w:rFonts w:hAnsi="黑体" w:cs="黑体" w:hint="eastAsia"/>
          <w:sz w:val="32"/>
          <w:szCs w:val="32"/>
        </w:rPr>
        <w:t>四、网络新媒体类作品的要求</w:t>
      </w:r>
    </w:p>
    <w:p w:rsidR="0072098E" w:rsidRDefault="0072098E" w:rsidP="0072098E">
      <w:pPr>
        <w:spacing w:line="580" w:lineRule="exact"/>
        <w:ind w:firstLine="645"/>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网络新媒体类作品包括微电影、动画、漫画等。作品须为原创，内容应积极健康，紧扣主题，以小见大，微言大义，贴近实际，贴近生活。微电影作品时间不超过12分钟（720秒），格式要求为AVI、MP4或FLV；动画作品要求24帧/秒，时间不超过12分钟（720秒），需上交SWF文件及相应的FLA源文件；漫画作品可为单个或系列作品，系列漫画不超过10张，需上交DPI  72、A4大小的JPG格</w:t>
      </w:r>
      <w:r>
        <w:rPr>
          <w:rFonts w:ascii="仿宋_GB2312" w:eastAsia="仿宋_GB2312" w:hAnsi="仿宋_GB2312" w:cs="仿宋_GB2312" w:hint="eastAsia"/>
          <w:spacing w:val="4"/>
          <w:kern w:val="0"/>
          <w:sz w:val="32"/>
          <w:szCs w:val="32"/>
        </w:rPr>
        <w:lastRenderedPageBreak/>
        <w:t>式预览图及源文件（PSD、UI等格式）。</w:t>
      </w:r>
    </w:p>
    <w:p w:rsidR="0072098E" w:rsidRDefault="0072098E" w:rsidP="0072098E">
      <w:pPr>
        <w:spacing w:line="580" w:lineRule="exact"/>
        <w:ind w:firstLine="645"/>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作品报送要求：网络新媒体类作品需将含有作品及电子版报名表的光盘报送。</w:t>
      </w:r>
    </w:p>
    <w:p w:rsidR="0072098E" w:rsidRDefault="0072098E" w:rsidP="0072098E">
      <w:pPr>
        <w:spacing w:line="580" w:lineRule="exact"/>
        <w:ind w:firstLine="645"/>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作品报送至天津大学。联系人：黄典，15822883934，022—85356046，邮寄地址：天津市津南区海河教育园区雅观路135号天津大学北洋园校区杏荪楼A209室，邮政编码：300350。</w:t>
      </w:r>
    </w:p>
    <w:p w:rsidR="00EA4C47" w:rsidRPr="00434033" w:rsidRDefault="0072098E" w:rsidP="00434033">
      <w:r>
        <w:rPr>
          <w:rFonts w:ascii="仿宋_GB2312" w:eastAsia="仿宋_GB2312" w:hAnsi="仿宋_GB2312" w:cs="仿宋_GB2312" w:hint="eastAsia"/>
          <w:spacing w:val="4"/>
          <w:kern w:val="0"/>
          <w:sz w:val="32"/>
          <w:szCs w:val="32"/>
        </w:rPr>
        <w:t>以上各类别作品原则上不予退还，请作者自留底稿。组委会对优秀节目和作品有权在相关活动和资料中使用</w:t>
      </w:r>
      <w:r w:rsidR="00434033">
        <w:rPr>
          <w:rFonts w:ascii="仿宋_GB2312" w:eastAsia="仿宋_GB2312" w:hAnsi="仿宋_GB2312" w:cs="仿宋_GB2312" w:hint="eastAsia"/>
          <w:spacing w:val="4"/>
          <w:kern w:val="0"/>
          <w:sz w:val="32"/>
          <w:szCs w:val="32"/>
        </w:rPr>
        <w:t>（包括印制光盘、编辑画册或用于展览、宣传等），不支付作者稿酬，作者享有署名权。</w:t>
      </w:r>
    </w:p>
    <w:sectPr w:rsidR="00EA4C47" w:rsidRPr="00434033" w:rsidSect="00762D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AC9" w:rsidRDefault="008D1AC9" w:rsidP="0072098E">
      <w:r>
        <w:separator/>
      </w:r>
    </w:p>
  </w:endnote>
  <w:endnote w:type="continuationSeparator" w:id="1">
    <w:p w:rsidR="008D1AC9" w:rsidRDefault="008D1AC9" w:rsidP="00720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AC9" w:rsidRDefault="008D1AC9" w:rsidP="0072098E">
      <w:r>
        <w:separator/>
      </w:r>
    </w:p>
  </w:footnote>
  <w:footnote w:type="continuationSeparator" w:id="1">
    <w:p w:rsidR="008D1AC9" w:rsidRDefault="008D1AC9" w:rsidP="00720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98E"/>
    <w:rsid w:val="00434033"/>
    <w:rsid w:val="0072098E"/>
    <w:rsid w:val="00762D8C"/>
    <w:rsid w:val="008D1AC9"/>
    <w:rsid w:val="00EA4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09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098E"/>
    <w:rPr>
      <w:sz w:val="18"/>
      <w:szCs w:val="18"/>
    </w:rPr>
  </w:style>
  <w:style w:type="paragraph" w:styleId="a4">
    <w:name w:val="footer"/>
    <w:basedOn w:val="a"/>
    <w:link w:val="Char0"/>
    <w:uiPriority w:val="99"/>
    <w:semiHidden/>
    <w:unhideWhenUsed/>
    <w:rsid w:val="007209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098E"/>
    <w:rPr>
      <w:sz w:val="18"/>
      <w:szCs w:val="18"/>
    </w:rPr>
  </w:style>
  <w:style w:type="character" w:customStyle="1" w:styleId="HTMLChar">
    <w:name w:val="HTML 预设格式 Char"/>
    <w:basedOn w:val="a0"/>
    <w:link w:val="HTML"/>
    <w:rsid w:val="0072098E"/>
    <w:rPr>
      <w:rFonts w:ascii="黑体" w:eastAsia="黑体" w:hAnsi="Courier New" w:cs="Courier New"/>
    </w:rPr>
  </w:style>
  <w:style w:type="paragraph" w:styleId="HTML">
    <w:name w:val="HTML Preformatted"/>
    <w:basedOn w:val="a"/>
    <w:link w:val="HTMLChar"/>
    <w:rsid w:val="007209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character" w:customStyle="1" w:styleId="HTMLChar1">
    <w:name w:val="HTML 预设格式 Char1"/>
    <w:basedOn w:val="a0"/>
    <w:link w:val="HTML"/>
    <w:uiPriority w:val="99"/>
    <w:semiHidden/>
    <w:rsid w:val="0072098E"/>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1590</Characters>
  <Application>Microsoft Office Word</Application>
  <DocSecurity>0</DocSecurity>
  <Lines>13</Lines>
  <Paragraphs>3</Paragraphs>
  <ScaleCrop>false</ScaleCrop>
  <Company>Sky123.Org</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杨景惠</dc:creator>
  <cp:keywords/>
  <dc:description/>
  <cp:lastModifiedBy>杨景惠</cp:lastModifiedBy>
  <cp:revision>3</cp:revision>
  <dcterms:created xsi:type="dcterms:W3CDTF">2016-04-13T08:01:00Z</dcterms:created>
  <dcterms:modified xsi:type="dcterms:W3CDTF">2016-04-13T09:13:00Z</dcterms:modified>
</cp:coreProperties>
</file>